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E151AE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Spett.le IGEA SPA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E151AE">
        <w:rPr>
          <w:rFonts w:ascii="Verdana" w:hAnsi="Verdana" w:cs="Arial"/>
          <w:sz w:val="18"/>
          <w:szCs w:val="18"/>
        </w:rPr>
        <w:t>Loc</w:t>
      </w:r>
      <w:proofErr w:type="spellEnd"/>
      <w:r w:rsidRPr="00E151AE">
        <w:rPr>
          <w:rFonts w:ascii="Verdana" w:hAnsi="Verdana" w:cs="Arial"/>
          <w:sz w:val="18"/>
          <w:szCs w:val="18"/>
        </w:rPr>
        <w:t>. Campo Pisano Iglesias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8154D9">
        <w:rPr>
          <w:rFonts w:ascii="Verdana" w:hAnsi="Verdana" w:cs="Arial"/>
          <w:sz w:val="18"/>
          <w:szCs w:val="18"/>
        </w:rPr>
      </w:r>
      <w:r w:rsidR="008154D9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Presidente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8154D9">
        <w:rPr>
          <w:rFonts w:ascii="Verdana" w:hAnsi="Verdana" w:cs="Arial"/>
          <w:sz w:val="18"/>
          <w:szCs w:val="18"/>
        </w:rPr>
      </w:r>
      <w:r w:rsidR="008154D9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Amministratore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8154D9">
        <w:rPr>
          <w:rFonts w:ascii="Verdana" w:hAnsi="Verdana" w:cs="Arial"/>
          <w:sz w:val="18"/>
          <w:szCs w:val="18"/>
        </w:rPr>
      </w:r>
      <w:r w:rsidR="008154D9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Procuratore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8154D9">
        <w:rPr>
          <w:rFonts w:ascii="Verdana" w:hAnsi="Verdana" w:cs="Arial"/>
          <w:sz w:val="18"/>
          <w:szCs w:val="18"/>
        </w:rPr>
      </w:r>
      <w:r w:rsidR="008154D9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E151AE">
        <w:rPr>
          <w:rFonts w:ascii="Verdana" w:hAnsi="Verdana" w:cs="Arial"/>
          <w:sz w:val="18"/>
          <w:szCs w:val="18"/>
        </w:rPr>
        <w:t>____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E151AE">
        <w:rPr>
          <w:rFonts w:ascii="Verdana" w:hAnsi="Verdana" w:cs="Arial"/>
          <w:sz w:val="18"/>
          <w:szCs w:val="18"/>
        </w:rPr>
        <w:t>___</w:t>
      </w:r>
    </w:p>
    <w:p w:rsidR="0037566A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>DICHIARA</w:t>
      </w:r>
    </w:p>
    <w:p w:rsidR="00226FE8" w:rsidRDefault="00CE595D" w:rsidP="00226FE8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che per l’esecuzione della fornitura </w:t>
      </w:r>
      <w:r w:rsidR="00226FE8">
        <w:rPr>
          <w:rFonts w:ascii="Verdana" w:hAnsi="Verdana" w:cs="Arial"/>
          <w:sz w:val="18"/>
          <w:szCs w:val="18"/>
        </w:rPr>
        <w:t>in oggetto</w:t>
      </w:r>
      <w:r w:rsidR="00226FE8" w:rsidRPr="00E151AE">
        <w:rPr>
          <w:rFonts w:ascii="Verdana" w:hAnsi="Verdana" w:cs="Arial"/>
          <w:sz w:val="18"/>
          <w:szCs w:val="18"/>
        </w:rPr>
        <w:t xml:space="preserve"> il prezzo offerto è </w:t>
      </w:r>
      <w:r w:rsidR="00226FE8" w:rsidRPr="00E151AE">
        <w:rPr>
          <w:rFonts w:ascii="Verdana" w:hAnsi="Verdana" w:cs="Arial"/>
          <w:b/>
          <w:sz w:val="18"/>
          <w:szCs w:val="18"/>
        </w:rPr>
        <w:t>€</w:t>
      </w:r>
      <w:r w:rsidR="00BD4346">
        <w:rPr>
          <w:rFonts w:ascii="Verdana" w:hAnsi="Verdana" w:cs="Arial"/>
          <w:sz w:val="18"/>
          <w:szCs w:val="18"/>
        </w:rPr>
        <w:t xml:space="preserve"> ____________________</w:t>
      </w:r>
      <w:r w:rsidR="00226FE8" w:rsidRPr="00E151AE">
        <w:rPr>
          <w:rFonts w:ascii="Verdana" w:hAnsi="Verdana" w:cs="Arial"/>
          <w:sz w:val="18"/>
          <w:szCs w:val="18"/>
        </w:rPr>
        <w:t xml:space="preserve"> (in cifre) </w:t>
      </w:r>
      <w:r w:rsidR="00226FE8" w:rsidRPr="00E151AE">
        <w:rPr>
          <w:rFonts w:ascii="Verdana" w:hAnsi="Verdana" w:cs="Arial"/>
          <w:b/>
          <w:sz w:val="18"/>
          <w:szCs w:val="18"/>
        </w:rPr>
        <w:t>euro</w:t>
      </w:r>
      <w:r w:rsidR="00226FE8" w:rsidRPr="00E151AE">
        <w:rPr>
          <w:rFonts w:ascii="Verdana" w:hAnsi="Verdana" w:cs="Arial"/>
          <w:sz w:val="18"/>
          <w:szCs w:val="18"/>
        </w:rPr>
        <w:t>______________________________________</w:t>
      </w:r>
      <w:r w:rsidR="00226FE8">
        <w:rPr>
          <w:rFonts w:ascii="Verdana" w:hAnsi="Verdana" w:cs="Arial"/>
          <w:sz w:val="18"/>
          <w:szCs w:val="18"/>
        </w:rPr>
        <w:t xml:space="preserve"> (in lettere)</w:t>
      </w:r>
      <w:r w:rsidR="00226FE8" w:rsidRPr="00E151AE">
        <w:rPr>
          <w:rFonts w:ascii="Verdana" w:hAnsi="Verdana" w:cs="Arial"/>
          <w:sz w:val="18"/>
          <w:szCs w:val="18"/>
        </w:rPr>
        <w:t xml:space="preserve"> oltre € 0,00 per oneri della sicurezza esclusa IVA di legge</w:t>
      </w:r>
      <w:r w:rsidR="00226FE8">
        <w:rPr>
          <w:rFonts w:ascii="Verdana" w:hAnsi="Verdana" w:cs="Arial"/>
          <w:sz w:val="18"/>
          <w:szCs w:val="18"/>
        </w:rPr>
        <w:t>;</w:t>
      </w:r>
    </w:p>
    <w:p w:rsidR="00226FE8" w:rsidRDefault="00226FE8" w:rsidP="00226FE8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2B312C">
        <w:rPr>
          <w:rFonts w:ascii="Verdana" w:hAnsi="Verdana" w:cs="Arial"/>
          <w:b/>
          <w:sz w:val="18"/>
          <w:szCs w:val="18"/>
        </w:rPr>
        <w:t>DICHIARA altresì</w:t>
      </w:r>
      <w:r w:rsidR="00FE2FD5">
        <w:rPr>
          <w:rFonts w:ascii="Verdana" w:hAnsi="Verdana" w:cs="Arial"/>
          <w:b/>
          <w:sz w:val="18"/>
          <w:szCs w:val="18"/>
        </w:rPr>
        <w:t xml:space="preserve"> c</w:t>
      </w:r>
      <w:r>
        <w:rPr>
          <w:rFonts w:ascii="Verdana" w:hAnsi="Verdana" w:cs="Arial"/>
          <w:b/>
          <w:sz w:val="18"/>
          <w:szCs w:val="18"/>
        </w:rPr>
        <w:t>he gli importi unitari sono:</w:t>
      </w:r>
    </w:p>
    <w:tbl>
      <w:tblPr>
        <w:tblW w:w="1332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6585"/>
        <w:gridCol w:w="850"/>
        <w:gridCol w:w="1276"/>
        <w:gridCol w:w="1559"/>
        <w:gridCol w:w="2410"/>
      </w:tblGrid>
      <w:tr w:rsidR="00BD4346" w:rsidRPr="002F738B" w:rsidTr="00BD4346">
        <w:trPr>
          <w:trHeight w:val="38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2F738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Pos</w:t>
            </w:r>
            <w:proofErr w:type="spellEnd"/>
            <w:r w:rsidRPr="002F738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.</w:t>
            </w:r>
          </w:p>
        </w:tc>
        <w:tc>
          <w:tcPr>
            <w:tcW w:w="6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b/>
                <w:bCs/>
                <w:lang w:eastAsia="it-IT"/>
              </w:rPr>
              <w:t>Descrizione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U.M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Quantità presunte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Prezzo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Unitario</w:t>
            </w:r>
            <w:r w:rsidRPr="002F738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€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b/>
                <w:bCs/>
                <w:lang w:eastAsia="it-IT"/>
              </w:rPr>
              <w:t>Totale €</w:t>
            </w: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Ferro tondo liscio Ø 20 mm - verghe da 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7.410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>Ferro tondo ad aderenza migliorata Ø 10 mm - verghe da 6000 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3.700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Ferro tondo ad aderenza migliorata Ø 14 mm - verghe da 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3.625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Ferro tondo ad aderenza migliorata Ø 20 mm - verghe da 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1.000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Ferro tondo ad aderenza migliorata Ø 24 mm - verghe da 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1.000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>Ferro piatto  60x8 mm - verghe da 6000 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11.310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A501D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Ferro piatto 50X4  mm - verghe da 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141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A501D" w:rsidRPr="00BA501D" w:rsidTr="00BA501D">
        <w:trPr>
          <w:trHeight w:val="3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1D" w:rsidRPr="00BA501D" w:rsidRDefault="00BA501D" w:rsidP="00BA501D">
            <w:pPr>
              <w:rPr>
                <w:b/>
              </w:rPr>
            </w:pPr>
            <w:proofErr w:type="spellStart"/>
            <w:r w:rsidRPr="00BA501D">
              <w:rPr>
                <w:b/>
              </w:rPr>
              <w:lastRenderedPageBreak/>
              <w:t>Pos</w:t>
            </w:r>
            <w:proofErr w:type="spellEnd"/>
            <w:r w:rsidRPr="00BA501D">
              <w:rPr>
                <w:b/>
              </w:rPr>
              <w:t>.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01D" w:rsidRPr="00BA501D" w:rsidRDefault="00BA501D" w:rsidP="00BA501D">
            <w:pPr>
              <w:rPr>
                <w:b/>
              </w:rPr>
            </w:pPr>
            <w:r w:rsidRPr="00BA501D">
              <w:rPr>
                <w:b/>
              </w:rPr>
              <w:t>Descrizione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1D" w:rsidRPr="00BA501D" w:rsidRDefault="00BA501D" w:rsidP="00BA501D">
            <w:pPr>
              <w:rPr>
                <w:b/>
              </w:rPr>
            </w:pPr>
            <w:r w:rsidRPr="00BA501D">
              <w:rPr>
                <w:b/>
              </w:rPr>
              <w:t>U.M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1D" w:rsidRPr="00BA501D" w:rsidRDefault="00BA501D" w:rsidP="00BA501D">
            <w:pPr>
              <w:rPr>
                <w:b/>
              </w:rPr>
            </w:pPr>
            <w:r w:rsidRPr="00BA501D">
              <w:rPr>
                <w:b/>
              </w:rPr>
              <w:t>Quantità presunte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1D" w:rsidRPr="00BA501D" w:rsidRDefault="00BA501D" w:rsidP="00BA501D">
            <w:pPr>
              <w:rPr>
                <w:b/>
              </w:rPr>
            </w:pPr>
            <w:r w:rsidRPr="00BA501D">
              <w:rPr>
                <w:b/>
              </w:rPr>
              <w:t>Prezzo Unitario €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1D" w:rsidRPr="00BA501D" w:rsidRDefault="00BA501D" w:rsidP="00BA501D">
            <w:pPr>
              <w:rPr>
                <w:b/>
              </w:rPr>
            </w:pPr>
            <w:r w:rsidRPr="00BA501D">
              <w:rPr>
                <w:b/>
              </w:rPr>
              <w:t>Totale €</w:t>
            </w:r>
          </w:p>
        </w:tc>
      </w:tr>
      <w:tr w:rsidR="00BD4346" w:rsidRPr="002F738B" w:rsidTr="00BA501D">
        <w:trPr>
          <w:trHeight w:val="3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6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Ferro piatto 80X5  mm - verghe da 6000 mm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283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Ferro piatto  100X6 mm - verghe da 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424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Ferro angolare 60x60x6 mm - verghe da 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488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Ferro angolare 80x80x8 mm - verghe da 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870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>Ferro angolare 100x100x8 mm - verghe da 6000 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732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13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Ferro angolare 40x40x5 mm - verghe da 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535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Ferro quadro 20x20 mm - verghe da 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8.420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Ferro quadro 10X10 mm - verghe da 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471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Travi IPE 180x91x5,3 mm - verghe da 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680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17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Travi IPE 100X55X5,7 mm - verghe da 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18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Travi IPE 120X64X4,4X6,3 mm - verghe da 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1.872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19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>Ferro scatolato 30x30x3 mm - verghe da 6000 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20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>Ferro scatolato 50x50x3 mm - verghe da 6000 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21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>Ferro scatolato 60x30x3 mm - verghe da 6000 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22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Ferro scatolato da 60X40X3 mm - verghe da 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660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23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Ferro scatolato 80x50x3 mm - verghe da 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24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>Tubo zincato filettato da 2"x6000 mm per antincendio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25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Tubo nero DN 100 in verghe da 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26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Tubo zincato filettato da 1,5"x6000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5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27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Lamiera striata per pavimentazione spessore 6 mm - larghezza 1000 mm - lunghezza 2000 mm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3126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A501D" w:rsidRPr="00BA501D" w:rsidTr="002B6B82">
        <w:trPr>
          <w:trHeight w:val="3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1D" w:rsidRPr="00BA501D" w:rsidRDefault="00BA501D" w:rsidP="002B6B82">
            <w:pPr>
              <w:rPr>
                <w:b/>
              </w:rPr>
            </w:pPr>
            <w:proofErr w:type="spellStart"/>
            <w:r w:rsidRPr="00BA501D">
              <w:rPr>
                <w:b/>
              </w:rPr>
              <w:lastRenderedPageBreak/>
              <w:t>Pos</w:t>
            </w:r>
            <w:proofErr w:type="spellEnd"/>
            <w:r w:rsidRPr="00BA501D">
              <w:rPr>
                <w:b/>
              </w:rPr>
              <w:t>.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01D" w:rsidRPr="00BA501D" w:rsidRDefault="00BA501D" w:rsidP="002B6B82">
            <w:pPr>
              <w:rPr>
                <w:b/>
              </w:rPr>
            </w:pPr>
            <w:r w:rsidRPr="00BA501D">
              <w:rPr>
                <w:b/>
              </w:rPr>
              <w:t>Descrizione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1D" w:rsidRPr="00BA501D" w:rsidRDefault="00BA501D" w:rsidP="002B6B82">
            <w:pPr>
              <w:rPr>
                <w:b/>
              </w:rPr>
            </w:pPr>
            <w:r w:rsidRPr="00BA501D">
              <w:rPr>
                <w:b/>
              </w:rPr>
              <w:t>U.M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1D" w:rsidRPr="00BA501D" w:rsidRDefault="00BA501D" w:rsidP="002B6B82">
            <w:pPr>
              <w:rPr>
                <w:b/>
              </w:rPr>
            </w:pPr>
            <w:r w:rsidRPr="00BA501D">
              <w:rPr>
                <w:b/>
              </w:rPr>
              <w:t>Quantità presunte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1D" w:rsidRPr="00BA501D" w:rsidRDefault="00BA501D" w:rsidP="002B6B82">
            <w:pPr>
              <w:rPr>
                <w:b/>
              </w:rPr>
            </w:pPr>
            <w:r w:rsidRPr="00BA501D">
              <w:rPr>
                <w:b/>
              </w:rPr>
              <w:t>Prezzo Unitario €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1D" w:rsidRPr="00BA501D" w:rsidRDefault="00BA501D" w:rsidP="002B6B82">
            <w:pPr>
              <w:rPr>
                <w:b/>
              </w:rPr>
            </w:pPr>
            <w:r w:rsidRPr="00BA501D">
              <w:rPr>
                <w:b/>
              </w:rPr>
              <w:t>Totale €</w:t>
            </w:r>
          </w:p>
        </w:tc>
      </w:tr>
      <w:tr w:rsidR="00BD4346" w:rsidRPr="002F738B" w:rsidTr="00BD4346">
        <w:trPr>
          <w:trHeight w:val="5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28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>Rete elettrosaldata Ø 6 mm - maglia 20X20 mm - peso/mq = 2,20 kg - fogli 3000X2000 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540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29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>Paletti a T sezione 35x35x4,5 h 2,50 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753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>Saette ad U sezione 30x15x5 h 2,25 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323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3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31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>Rete metallica in acciaio doppia torsione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mq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2792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11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32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N° 50 PANNELLI IN RETE IN FUNE D’ACCIAIO A NODI BORCHIATI (600 mq) di rete zincata maglia rettangolare </w:t>
            </w:r>
            <w:proofErr w:type="spellStart"/>
            <w:r w:rsidRPr="002F738B">
              <w:rPr>
                <w:rFonts w:ascii="Calibri" w:eastAsia="Times New Roman" w:hAnsi="Calibri" w:cs="Calibri"/>
                <w:lang w:eastAsia="it-IT"/>
              </w:rPr>
              <w:t>dim</w:t>
            </w:r>
            <w:proofErr w:type="spellEnd"/>
            <w:r w:rsidRPr="002F738B">
              <w:rPr>
                <w:rFonts w:ascii="Calibri" w:eastAsia="Times New Roman" w:hAnsi="Calibri" w:cs="Calibri"/>
                <w:lang w:eastAsia="it-IT"/>
              </w:rPr>
              <w:t>. 3x4 m, diametro fune interna 8 mm, fune esterna 12 mm, fissata agli incroci con borchie ad alta resistenza in acciaio zincato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mq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670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5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33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Fune acciaio zincato mm 14 peso kg/m 0.704 carico di rottura </w:t>
            </w:r>
            <w:proofErr w:type="spellStart"/>
            <w:r w:rsidRPr="002F738B">
              <w:rPr>
                <w:rFonts w:ascii="Calibri" w:eastAsia="Times New Roman" w:hAnsi="Calibri" w:cs="Calibri"/>
                <w:lang w:eastAsia="it-IT"/>
              </w:rPr>
              <w:t>kN</w:t>
            </w:r>
            <w:proofErr w:type="spellEnd"/>
            <w:r w:rsidRPr="002F738B">
              <w:rPr>
                <w:rFonts w:ascii="Calibri" w:eastAsia="Times New Roman" w:hAnsi="Calibri" w:cs="Calibri"/>
                <w:lang w:eastAsia="it-IT"/>
              </w:rPr>
              <w:t xml:space="preserve"> 106.00 kg 10809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2500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34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>Golfari in acciaio M20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>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35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>Golfari in acciaio M24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2F738B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>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D4346" w:rsidRPr="002F738B" w:rsidTr="00BD4346">
        <w:trPr>
          <w:trHeight w:val="288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6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F738B">
              <w:rPr>
                <w:rFonts w:ascii="Calibri" w:eastAsia="Times New Roman" w:hAnsi="Calibri" w:cs="Calibri"/>
                <w:lang w:eastAsia="it-IT"/>
              </w:rPr>
              <w:t xml:space="preserve">TOTALE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346" w:rsidRPr="002F738B" w:rsidRDefault="00BD4346" w:rsidP="002F73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</w:tbl>
    <w:p w:rsidR="009A470F" w:rsidRPr="00E151AE" w:rsidRDefault="009A470F" w:rsidP="00226FE8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</w:p>
    <w:p w:rsidR="0053555C" w:rsidRPr="00F82C2A" w:rsidRDefault="0053555C" w:rsidP="0053555C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/>
          <w:sz w:val="18"/>
          <w:szCs w:val="18"/>
        </w:rPr>
      </w:pPr>
      <w:r w:rsidRPr="00F82C2A">
        <w:rPr>
          <w:rFonts w:ascii="Verdana" w:hAnsi="Verdana" w:cs="Arial"/>
          <w:b/>
          <w:sz w:val="18"/>
          <w:szCs w:val="18"/>
        </w:rPr>
        <w:t>DICHIARA</w:t>
      </w:r>
      <w:r w:rsidRPr="00F82C2A">
        <w:rPr>
          <w:rFonts w:ascii="Verdana" w:hAnsi="Verdana"/>
          <w:sz w:val="18"/>
          <w:szCs w:val="18"/>
        </w:rPr>
        <w:t xml:space="preserve"> altresì, ai sensi dell’art. 108, comma 9, del </w:t>
      </w:r>
      <w:proofErr w:type="spellStart"/>
      <w:proofErr w:type="gramStart"/>
      <w:r w:rsidRPr="00F82C2A">
        <w:rPr>
          <w:rFonts w:ascii="Verdana" w:hAnsi="Verdana"/>
          <w:sz w:val="18"/>
          <w:szCs w:val="18"/>
        </w:rPr>
        <w:t>D.Lgs</w:t>
      </w:r>
      <w:proofErr w:type="gramEnd"/>
      <w:r w:rsidRPr="00F82C2A">
        <w:rPr>
          <w:rFonts w:ascii="Verdana" w:hAnsi="Verdana"/>
          <w:sz w:val="18"/>
          <w:szCs w:val="18"/>
        </w:rPr>
        <w:t>.</w:t>
      </w:r>
      <w:proofErr w:type="spellEnd"/>
      <w:r w:rsidRPr="00F82C2A">
        <w:rPr>
          <w:rFonts w:ascii="Verdana" w:hAnsi="Verdana"/>
          <w:sz w:val="18"/>
          <w:szCs w:val="18"/>
        </w:rPr>
        <w:t xml:space="preserve"> 36/2023 e </w:t>
      </w:r>
      <w:proofErr w:type="spellStart"/>
      <w:r w:rsidRPr="00F82C2A">
        <w:rPr>
          <w:rFonts w:ascii="Verdana" w:hAnsi="Verdana"/>
          <w:sz w:val="18"/>
          <w:szCs w:val="18"/>
        </w:rPr>
        <w:t>ss.</w:t>
      </w:r>
      <w:proofErr w:type="gramStart"/>
      <w:r w:rsidRPr="00F82C2A">
        <w:rPr>
          <w:rFonts w:ascii="Verdana" w:hAnsi="Verdana"/>
          <w:sz w:val="18"/>
          <w:szCs w:val="18"/>
        </w:rPr>
        <w:t>mm.ii</w:t>
      </w:r>
      <w:proofErr w:type="spellEnd"/>
      <w:r w:rsidRPr="00F82C2A">
        <w:rPr>
          <w:rFonts w:ascii="Verdana" w:hAnsi="Verdana"/>
          <w:sz w:val="18"/>
          <w:szCs w:val="18"/>
        </w:rPr>
        <w:t>.</w:t>
      </w:r>
      <w:proofErr w:type="gramEnd"/>
    </w:p>
    <w:p w:rsidR="0053555C" w:rsidRPr="00F82C2A" w:rsidRDefault="0053555C" w:rsidP="0053555C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F82C2A">
        <w:rPr>
          <w:rFonts w:ascii="Verdana" w:hAnsi="Verdana" w:cs="Arial"/>
          <w:sz w:val="18"/>
          <w:szCs w:val="18"/>
        </w:rPr>
        <w:t xml:space="preserve">che, trattandosi di fornitura senza posa in opera, non è dovuta l’indicazione del costo della manodopera, già ricompreso nel prezzo complessivo offerto, con riferimento all’esecuzione della prestazione in oggetto; </w:t>
      </w:r>
    </w:p>
    <w:p w:rsidR="0053555C" w:rsidRPr="00F82C2A" w:rsidRDefault="0053555C" w:rsidP="0053555C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F82C2A">
        <w:rPr>
          <w:rFonts w:ascii="Verdana" w:hAnsi="Verdana" w:cs="Arial"/>
          <w:sz w:val="18"/>
          <w:szCs w:val="18"/>
        </w:rPr>
        <w:t xml:space="preserve">che, trattandosi di fornitura senza posa in opera, non è dovuta l’indicazione dei costi relativi alla sicurezza aziendale, già ricompresi nel prezzo complessivo offerto, con riferimento all’esecuzione della prestazione in oggetto. </w:t>
      </w:r>
    </w:p>
    <w:p w:rsidR="0053555C" w:rsidRPr="00F82C2A" w:rsidRDefault="0053555C" w:rsidP="0053555C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Data</w:t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  <w:t>Firma digitale</w:t>
      </w:r>
    </w:p>
    <w:sectPr w:rsidR="0053555C" w:rsidRPr="00F82C2A" w:rsidSect="00BD43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417" w:bottom="1134" w:left="1134" w:header="794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D7B" w:rsidRDefault="00F07D7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D7B" w:rsidRDefault="00F07D7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D7B" w:rsidRDefault="00F07D7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D7B" w:rsidRDefault="00F07D7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14140"/>
    </w:tblGrid>
    <w:tr w:rsidR="00795C58" w:rsidTr="00545485">
      <w:tc>
        <w:tcPr>
          <w:tcW w:w="10057" w:type="dxa"/>
        </w:tcPr>
        <w:tbl>
          <w:tblPr>
            <w:tblW w:w="14564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4564"/>
          </w:tblGrid>
          <w:tr w:rsidR="00795C58" w:rsidRPr="006C634F" w:rsidTr="00F07D7B">
            <w:trPr>
              <w:trHeight w:val="555"/>
              <w:jc w:val="center"/>
            </w:trPr>
            <w:tc>
              <w:tcPr>
                <w:tcW w:w="145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95C58" w:rsidRPr="006C634F" w:rsidRDefault="00795C58" w:rsidP="00795C58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ALLEGATO 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– OFFERTA ECONOMICA </w:t>
                </w:r>
              </w:p>
              <w:p w:rsidR="00F07D7B" w:rsidRDefault="00F07D7B" w:rsidP="00F07D7B">
                <w:pPr>
                  <w:pStyle w:val="sche3"/>
                  <w:tabs>
                    <w:tab w:val="left" w:pos="4800"/>
                  </w:tabs>
                  <w:spacing w:before="120" w:after="120" w:line="260" w:lineRule="exact"/>
                  <w:ind w:left="142"/>
                  <w:jc w:val="center"/>
                  <w:rPr>
                    <w:rFonts w:ascii="Verdana" w:eastAsia="Times New Roman" w:hAnsi="Verdana"/>
                    <w:b/>
                    <w:bCs/>
                    <w:sz w:val="18"/>
                    <w:szCs w:val="18"/>
                    <w:lang w:val="it-IT"/>
                  </w:rPr>
                </w:pPr>
                <w:r>
                  <w:rPr>
                    <w:rFonts w:ascii="Verdana" w:eastAsia="Times New Roman" w:hAnsi="Verdana"/>
                    <w:b/>
                    <w:bCs/>
                    <w:sz w:val="18"/>
                    <w:szCs w:val="18"/>
                    <w:lang w:val="it-IT"/>
                  </w:rPr>
                  <w:t>TRATTATIVA DIRETTA PER LA CONCLUSIONE DI UN ACCORDO QUADRO PER LA FORNITURA DI MATERIALI FERROSI PER LA MESSA IN SICUREZZA MINERARIA E MANUTENZIONE ORDINARIA/STRAORDINARIA DI IGEA SPA</w:t>
                </w:r>
              </w:p>
              <w:p w:rsidR="00795C58" w:rsidRPr="00F1261D" w:rsidRDefault="00FE2FD5" w:rsidP="008154D9">
                <w:pPr>
                  <w:widowControl w:val="0"/>
                  <w:spacing w:before="120" w:after="120"/>
                  <w:ind w:left="142" w:right="375"/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bookmarkStart w:id="0" w:name="_GoBack"/>
                <w:bookmarkEnd w:id="0"/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CIG</w:t>
                </w: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: </w:t>
                </w:r>
                <w:r w:rsidR="008154D9" w:rsidRPr="008154D9">
                  <w:rPr>
                    <w:rFonts w:ascii="Arial" w:hAnsi="Arial" w:cs="Arial"/>
                    <w:b/>
                    <w:sz w:val="20"/>
                    <w:szCs w:val="20"/>
                  </w:rPr>
                  <w:t>B21699CB0C</w:t>
                </w:r>
              </w:p>
            </w:tc>
          </w:tr>
        </w:tbl>
        <w:p w:rsidR="00795C58" w:rsidRDefault="00795C58" w:rsidP="00795C58"/>
      </w:tc>
    </w:tr>
  </w:tbl>
  <w:p w:rsidR="00C2072A" w:rsidRDefault="00C2072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14140"/>
    </w:tblGrid>
    <w:tr w:rsidR="00B13422" w:rsidTr="00236528">
      <w:tc>
        <w:tcPr>
          <w:tcW w:w="10057" w:type="dxa"/>
        </w:tcPr>
        <w:tbl>
          <w:tblPr>
            <w:tblW w:w="14792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4792"/>
          </w:tblGrid>
          <w:tr w:rsidR="00B13422" w:rsidRPr="006C634F" w:rsidTr="00BD4346">
            <w:trPr>
              <w:trHeight w:val="490"/>
              <w:jc w:val="center"/>
            </w:trPr>
            <w:tc>
              <w:tcPr>
                <w:tcW w:w="147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ALLEGATO 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– OFFERTA ECONOMICA </w:t>
                </w:r>
              </w:p>
              <w:p w:rsidR="00CE595D" w:rsidRDefault="00CE595D" w:rsidP="00B13422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Procedura telematica, ex art.50 co.1 </w:t>
                </w:r>
                <w:proofErr w:type="spellStart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lett</w:t>
                </w:r>
                <w:proofErr w:type="spellEnd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. b) </w:t>
                </w:r>
                <w:proofErr w:type="spellStart"/>
                <w:proofErr w:type="gramStart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D.Lgs</w:t>
                </w:r>
                <w:proofErr w:type="gramEnd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.</w:t>
                </w:r>
                <w:proofErr w:type="spellEnd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36/2023 e </w:t>
                </w:r>
                <w:proofErr w:type="spellStart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smi</w:t>
                </w:r>
                <w:proofErr w:type="spellEnd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, per la stipula di un Accordo Quadro per la fornitura di materiali ferrosi per la messa in sicurezza mineraria e manutenzione ordinaria/straordinaria di Igea SpA</w:t>
                </w:r>
                <w:r w:rsidR="00D95D16" w:rsidRPr="00D95D16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.</w:t>
                </w:r>
              </w:p>
              <w:p w:rsidR="00B13422" w:rsidRPr="00F1261D" w:rsidRDefault="00D95D16" w:rsidP="00B13422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CIG</w:t>
                </w:r>
                <w:r w:rsidR="00B13422">
                  <w:rPr>
                    <w:rFonts w:ascii="Arial" w:hAnsi="Arial" w:cs="Arial"/>
                    <w:b/>
                    <w:sz w:val="20"/>
                    <w:szCs w:val="20"/>
                  </w:rPr>
                  <w:t>: ---------------------------</w:t>
                </w:r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5DF1"/>
    <w:multiLevelType w:val="hybridMultilevel"/>
    <w:tmpl w:val="510ED966"/>
    <w:lvl w:ilvl="0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B625F"/>
    <w:multiLevelType w:val="hybridMultilevel"/>
    <w:tmpl w:val="5930E43C"/>
    <w:lvl w:ilvl="0" w:tplc="C8DE8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13BCF"/>
    <w:rsid w:val="00073694"/>
    <w:rsid w:val="001A6AF4"/>
    <w:rsid w:val="001D0C31"/>
    <w:rsid w:val="00226FE8"/>
    <w:rsid w:val="00244B34"/>
    <w:rsid w:val="00267CF6"/>
    <w:rsid w:val="00287BE2"/>
    <w:rsid w:val="002A6B40"/>
    <w:rsid w:val="002B14BC"/>
    <w:rsid w:val="002B312C"/>
    <w:rsid w:val="002F65AA"/>
    <w:rsid w:val="002F738B"/>
    <w:rsid w:val="003079C1"/>
    <w:rsid w:val="0035254B"/>
    <w:rsid w:val="0037566A"/>
    <w:rsid w:val="003B5412"/>
    <w:rsid w:val="004754D3"/>
    <w:rsid w:val="00486E15"/>
    <w:rsid w:val="004C63DF"/>
    <w:rsid w:val="0053555C"/>
    <w:rsid w:val="00553EEF"/>
    <w:rsid w:val="00570B83"/>
    <w:rsid w:val="005738BF"/>
    <w:rsid w:val="00581C47"/>
    <w:rsid w:val="005A6AC6"/>
    <w:rsid w:val="005D2DA8"/>
    <w:rsid w:val="006074D0"/>
    <w:rsid w:val="00655336"/>
    <w:rsid w:val="00675C3D"/>
    <w:rsid w:val="00675E88"/>
    <w:rsid w:val="006A41B1"/>
    <w:rsid w:val="007100D3"/>
    <w:rsid w:val="00753A9F"/>
    <w:rsid w:val="00770AE9"/>
    <w:rsid w:val="007842D7"/>
    <w:rsid w:val="00795C58"/>
    <w:rsid w:val="007B3B76"/>
    <w:rsid w:val="007E05B7"/>
    <w:rsid w:val="008154D9"/>
    <w:rsid w:val="00833AE9"/>
    <w:rsid w:val="00843900"/>
    <w:rsid w:val="00857985"/>
    <w:rsid w:val="009376D7"/>
    <w:rsid w:val="009459C4"/>
    <w:rsid w:val="009620F0"/>
    <w:rsid w:val="009A470F"/>
    <w:rsid w:val="009E60E7"/>
    <w:rsid w:val="009F4B5E"/>
    <w:rsid w:val="00A43E32"/>
    <w:rsid w:val="00A73D76"/>
    <w:rsid w:val="00AC6CA0"/>
    <w:rsid w:val="00AE6E91"/>
    <w:rsid w:val="00B13422"/>
    <w:rsid w:val="00B82B5C"/>
    <w:rsid w:val="00B851C8"/>
    <w:rsid w:val="00BA501D"/>
    <w:rsid w:val="00BD4346"/>
    <w:rsid w:val="00C1506A"/>
    <w:rsid w:val="00C2072A"/>
    <w:rsid w:val="00C401D0"/>
    <w:rsid w:val="00C61BB0"/>
    <w:rsid w:val="00C92970"/>
    <w:rsid w:val="00CE595D"/>
    <w:rsid w:val="00CE6B0A"/>
    <w:rsid w:val="00D1746D"/>
    <w:rsid w:val="00D84E71"/>
    <w:rsid w:val="00D91BF2"/>
    <w:rsid w:val="00D95D16"/>
    <w:rsid w:val="00DB7867"/>
    <w:rsid w:val="00DE4C2B"/>
    <w:rsid w:val="00E151AE"/>
    <w:rsid w:val="00E310F7"/>
    <w:rsid w:val="00E40D9C"/>
    <w:rsid w:val="00E71643"/>
    <w:rsid w:val="00F07D7B"/>
    <w:rsid w:val="00F1261D"/>
    <w:rsid w:val="00F622BC"/>
    <w:rsid w:val="00F64373"/>
    <w:rsid w:val="00FC7869"/>
    <w:rsid w:val="00FE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NormaleWeb">
    <w:name w:val="Normal (Web)"/>
    <w:basedOn w:val="Normale"/>
    <w:uiPriority w:val="99"/>
    <w:rsid w:val="00E1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151AE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che3">
    <w:name w:val="sche_3"/>
    <w:rsid w:val="00F07D7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81F7E-1E83-4BDD-AEB2-F4B1CBC38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69372DB1.dotm</Template>
  <TotalTime>101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Manca, Gianluca</cp:lastModifiedBy>
  <cp:revision>16</cp:revision>
  <dcterms:created xsi:type="dcterms:W3CDTF">2023-11-10T12:27:00Z</dcterms:created>
  <dcterms:modified xsi:type="dcterms:W3CDTF">2024-06-13T10:38:00Z</dcterms:modified>
</cp:coreProperties>
</file>