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26" w:rsidRDefault="00E24A73">
      <w:bookmarkStart w:id="0" w:name="_GoBack"/>
      <w:r>
        <w:t xml:space="preserve">Inserire </w:t>
      </w:r>
      <w:r w:rsidR="00212453" w:rsidRPr="00212453">
        <w:t xml:space="preserve">copia del libretto di circolazione con l’esito regolare della revisione </w:t>
      </w:r>
      <w:proofErr w:type="gramStart"/>
      <w:r w:rsidR="00212453" w:rsidRPr="00212453">
        <w:t>ed</w:t>
      </w:r>
      <w:proofErr w:type="gramEnd"/>
      <w:r w:rsidR="00212453" w:rsidRPr="00212453">
        <w:t xml:space="preserve"> RCA in corso di validità dei mezzi da utilizzare per l’espletamento del servizio, i quali non dovranno essere meno di n.4</w:t>
      </w:r>
      <w:bookmarkEnd w:id="0"/>
    </w:p>
    <w:sectPr w:rsidR="005038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73"/>
    <w:rsid w:val="00035A58"/>
    <w:rsid w:val="00212453"/>
    <w:rsid w:val="00703D22"/>
    <w:rsid w:val="00A6676D"/>
    <w:rsid w:val="00C512A5"/>
    <w:rsid w:val="00CB1313"/>
    <w:rsid w:val="00E24A73"/>
    <w:rsid w:val="00EA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A050B"/>
  <w15:chartTrackingRefBased/>
  <w15:docId w15:val="{052AE8E2-9777-4BAC-A620-85BF851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5B395E88.dotm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2</cp:revision>
  <dcterms:created xsi:type="dcterms:W3CDTF">2023-05-10T14:16:00Z</dcterms:created>
  <dcterms:modified xsi:type="dcterms:W3CDTF">2023-05-10T14:16:00Z</dcterms:modified>
</cp:coreProperties>
</file>